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E7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eastAsia="宋体" w:cs="宋体"/>
          <w:b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琼海市职业教育提升项目-琼海市职业中等专业学校改扩建工程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水土保持设施验收服务</w:t>
      </w:r>
      <w:r>
        <w:rPr>
          <w:rFonts w:ascii="宋体" w:hAnsi="宋体" w:eastAsia="宋体" w:cs="宋体"/>
          <w:b/>
          <w:sz w:val="36"/>
          <w:szCs w:val="36"/>
        </w:rPr>
        <w:t>的报价函</w:t>
      </w:r>
    </w:p>
    <w:p w14:paraId="62131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Times New Roman"/>
          <w:b/>
          <w:bCs/>
          <w:sz w:val="28"/>
          <w:szCs w:val="28"/>
        </w:rPr>
      </w:pPr>
    </w:p>
    <w:p w14:paraId="35FB8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致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cs="Times New Roman"/>
          <w:sz w:val="28"/>
          <w:szCs w:val="28"/>
          <w:lang w:eastAsia="zh-CN"/>
        </w:rPr>
        <w:t>琼海市城祥项目管理有限公司</w:t>
      </w:r>
    </w:p>
    <w:p w14:paraId="2E1D5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工程名称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琼海市职业教育提升项目-琼海市职业中等专业学校改扩建工程</w:t>
      </w:r>
    </w:p>
    <w:p w14:paraId="37BC65F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403" w:rightChars="0"/>
        <w:jc w:val="both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工程建设规模与内容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新建建筑面积58804.98m²(地上建筑面积53639.01m²，地下建筑面积5165.97m²)。新建建筑共计11栋(教学实训楼1栋，综合楼1栋，图书楼1栋，学生宿舍3栋，教师周转房1栋，学校食堂1栋，体育馆1栋，训练房1栋，主席台1栋)及配套用房(湿地公厕、学校大门、人防出入口)，同时建设室外道路、场地硬化、围墙、挡土墙、绿化、运动场、水电等基础设施工程，建安费为29178.04万元（不含设备购置费），其中建筑工程费为21185.91万元。</w:t>
      </w:r>
    </w:p>
    <w:p w14:paraId="79366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水土保持设施验收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费：</w:t>
      </w:r>
      <w:r>
        <w:rPr>
          <w:rFonts w:hint="eastAsia" w:ascii="宋体" w:hAnsi="宋体" w:eastAsia="宋体" w:cs="宋体"/>
          <w:bCs/>
          <w:sz w:val="28"/>
          <w:szCs w:val="28"/>
        </w:rPr>
        <w:t>参照中华人民共和国水利部司局函《关于开发建设项目水土保持咨询服务费用计列的指导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性意见》(保监[2005]22号)文件规定的收费标准并下浮计取:</w:t>
      </w:r>
    </w:p>
    <w:p w14:paraId="696E9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水土保持设施验收费=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[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宋体" w:hAnsi="宋体" w:cs="宋体"/>
          <w:sz w:val="28"/>
          <w:szCs w:val="28"/>
          <w:highlight w:val="none"/>
        </w:rPr>
        <w:t>+(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36</w:t>
      </w:r>
      <w:r>
        <w:rPr>
          <w:rFonts w:hint="eastAsia" w:ascii="宋体" w:hAnsi="宋体" w:cs="宋体"/>
          <w:sz w:val="28"/>
          <w:szCs w:val="28"/>
          <w:highlight w:val="none"/>
        </w:rPr>
        <w:t>-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宋体" w:hAnsi="宋体" w:cs="宋体"/>
          <w:sz w:val="28"/>
          <w:szCs w:val="28"/>
          <w:highlight w:val="none"/>
        </w:rPr>
        <w:t>)/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（30000-20000）×（21185.91-20000）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]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×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0.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（优惠折扣）=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12.28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万元。</w:t>
      </w:r>
    </w:p>
    <w:p w14:paraId="43D22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报价下浮率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%</w:t>
      </w:r>
      <w:r>
        <w:rPr>
          <w:rFonts w:hint="eastAsia" w:ascii="宋体" w:hAnsi="宋体" w:eastAsia="宋体" w:cs="宋体"/>
          <w:bCs/>
          <w:sz w:val="28"/>
          <w:szCs w:val="28"/>
        </w:rPr>
        <w:t>。</w:t>
      </w:r>
    </w:p>
    <w:p w14:paraId="7A01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水土保持设施验收费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报价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Cs/>
          <w:sz w:val="28"/>
          <w:szCs w:val="28"/>
        </w:rPr>
        <w:t>万元。</w:t>
      </w:r>
    </w:p>
    <w:p w14:paraId="3DC3D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Cs/>
          <w:kern w:val="2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  <w:lang w:val="en-US"/>
        </w:rPr>
        <w:t>如我司被选为水土保持验设施验收单位，我司承诺将在合同约定的期限内完成全部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/>
        </w:rPr>
        <w:t>技术评估报告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/>
        </w:rPr>
        <w:t>编制工作，并在此声明，所递交的报价文件及有关资料内容完整、真实和准确，如有虚假，后果自负。</w:t>
      </w:r>
    </w:p>
    <w:p w14:paraId="3CFEB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Cs/>
          <w:kern w:val="2"/>
          <w:sz w:val="28"/>
          <w:szCs w:val="28"/>
          <w:lang w:val="en-US"/>
        </w:rPr>
      </w:pPr>
    </w:p>
    <w:p w14:paraId="68D90204">
      <w:pPr>
        <w:spacing w:line="56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</w:p>
    <w:p w14:paraId="0EC41FCB">
      <w:pPr>
        <w:spacing w:line="520" w:lineRule="exact"/>
        <w:ind w:firstLine="4331" w:firstLineChars="154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报价单位：       （签章）</w:t>
      </w:r>
    </w:p>
    <w:p w14:paraId="7CE270C8">
      <w:pPr>
        <w:spacing w:line="520" w:lineRule="exact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                     法人代表：    （签字或签章）</w:t>
      </w:r>
    </w:p>
    <w:p w14:paraId="5062EDCD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时    间：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 w14:paraId="41C4CC38">
      <w:pPr>
        <w:spacing w:line="520" w:lineRule="exact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联 系 人：</w:t>
      </w:r>
    </w:p>
    <w:p w14:paraId="1B59C6C0">
      <w:pPr>
        <w:spacing w:line="520" w:lineRule="exact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联系电话：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anklin Gothic Book">
    <w:altName w:val="DejaVu Math TeX Gyre"/>
    <w:panose1 w:val="020B0503020102020204"/>
    <w:charset w:val="00"/>
    <w:family w:val="swiss"/>
    <w:pitch w:val="default"/>
    <w:sig w:usb0="00000000" w:usb1="00000000" w:usb2="00000000" w:usb3="00000000" w:csb0="2000009F" w:csb1="DFD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ZmEwYmU4MDNlMDhhNTM1MTNhZWQ0NmYwNDEzOTIifQ=="/>
  </w:docVars>
  <w:rsids>
    <w:rsidRoot w:val="004B25F0"/>
    <w:rsid w:val="00141B39"/>
    <w:rsid w:val="001C5775"/>
    <w:rsid w:val="00255190"/>
    <w:rsid w:val="00394084"/>
    <w:rsid w:val="004175D6"/>
    <w:rsid w:val="004A04A9"/>
    <w:rsid w:val="004B25F0"/>
    <w:rsid w:val="00682AFF"/>
    <w:rsid w:val="007A4D5C"/>
    <w:rsid w:val="0083406F"/>
    <w:rsid w:val="00867A7C"/>
    <w:rsid w:val="008C66B6"/>
    <w:rsid w:val="009D7B8B"/>
    <w:rsid w:val="00A542F6"/>
    <w:rsid w:val="00B1761E"/>
    <w:rsid w:val="00B4096A"/>
    <w:rsid w:val="00CE0B86"/>
    <w:rsid w:val="00D66C32"/>
    <w:rsid w:val="00DC3F8A"/>
    <w:rsid w:val="00E50632"/>
    <w:rsid w:val="00F661A3"/>
    <w:rsid w:val="00F74CD2"/>
    <w:rsid w:val="00FB76C8"/>
    <w:rsid w:val="01676D50"/>
    <w:rsid w:val="022300DE"/>
    <w:rsid w:val="02B45980"/>
    <w:rsid w:val="03F743F4"/>
    <w:rsid w:val="055F4485"/>
    <w:rsid w:val="07695AC0"/>
    <w:rsid w:val="08D4316C"/>
    <w:rsid w:val="0B38736D"/>
    <w:rsid w:val="0BF521D2"/>
    <w:rsid w:val="1022457E"/>
    <w:rsid w:val="10636931"/>
    <w:rsid w:val="139165A1"/>
    <w:rsid w:val="19CA28B1"/>
    <w:rsid w:val="2051397A"/>
    <w:rsid w:val="253D7868"/>
    <w:rsid w:val="25B16191"/>
    <w:rsid w:val="27EE5C37"/>
    <w:rsid w:val="2BEC040C"/>
    <w:rsid w:val="2D83119B"/>
    <w:rsid w:val="36B6010F"/>
    <w:rsid w:val="3BA320B3"/>
    <w:rsid w:val="3F5B5D3E"/>
    <w:rsid w:val="40727600"/>
    <w:rsid w:val="41FD5AB7"/>
    <w:rsid w:val="44FE4BF8"/>
    <w:rsid w:val="48F56DE2"/>
    <w:rsid w:val="498C4392"/>
    <w:rsid w:val="508918C0"/>
    <w:rsid w:val="5253418A"/>
    <w:rsid w:val="52DA36E2"/>
    <w:rsid w:val="5C4C60DE"/>
    <w:rsid w:val="620B070F"/>
    <w:rsid w:val="661B50A9"/>
    <w:rsid w:val="66477694"/>
    <w:rsid w:val="66E749A1"/>
    <w:rsid w:val="68864C20"/>
    <w:rsid w:val="698C6649"/>
    <w:rsid w:val="724F7E70"/>
    <w:rsid w:val="7AFF1D27"/>
    <w:rsid w:val="7D3832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3"/>
    <w:basedOn w:val="1"/>
    <w:next w:val="1"/>
    <w:qFormat/>
    <w:uiPriority w:val="0"/>
    <w:pPr>
      <w:adjustRightInd w:val="0"/>
      <w:outlineLvl w:val="2"/>
    </w:pPr>
    <w:rPr>
      <w:rFonts w:ascii="Calibri" w:hAnsi="Calibri" w:cs="Arial"/>
      <w:b/>
      <w:bCs/>
      <w:kern w:val="24"/>
      <w:sz w:val="2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1">
    <w:name w:val="正文文本1"/>
    <w:basedOn w:val="1"/>
    <w:qFormat/>
    <w:uiPriority w:val="0"/>
    <w:pPr>
      <w:shd w:val="clear" w:color="auto" w:fill="FFFFFF"/>
      <w:spacing w:before="1020" w:beforeLines="0" w:line="623" w:lineRule="exact"/>
      <w:ind w:hanging="420"/>
      <w:jc w:val="distribute"/>
    </w:pPr>
    <w:rPr>
      <w:rFonts w:ascii="Franklin Gothic Book" w:hAnsi="Franklin Gothic Book" w:eastAsia="Franklin Gothic Book"/>
      <w:color w:val="000000"/>
      <w:kern w:val="0"/>
      <w:sz w:val="28"/>
      <w:szCs w:val="28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601</Words>
  <Characters>708</Characters>
  <Lines>7</Lines>
  <Paragraphs>2</Paragraphs>
  <TotalTime>0</TotalTime>
  <ScaleCrop>false</ScaleCrop>
  <LinksUpToDate>false</LinksUpToDate>
  <CharactersWithSpaces>851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2021-06-16T06:37:00Z</dcterms:created>
  <dc:creator>LCX</dc:creator>
  <cp:lastModifiedBy>叶志彤</cp:lastModifiedBy>
  <dcterms:modified xsi:type="dcterms:W3CDTF">2026-01-30T08:36:56Z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58D7CE22725B444EA27F77CF6FF932B2_13</vt:lpwstr>
  </property>
  <property fmtid="{D5CDD505-2E9C-101B-9397-08002B2CF9AE}" pid="4" name="KSOTemplateDocerSaveRecord">
    <vt:lpwstr>eyJoZGlkIjoiYmJlODA0ZWRmNDlhOWZiZDZhMTdmZjEzNTFhOWM0NmMiLCJ1c2VySWQiOiI2NzU5NTkyNDcifQ==</vt:lpwstr>
  </property>
</Properties>
</file>